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马克思主义学院</w:t>
      </w:r>
      <w:r>
        <w:rPr>
          <w:rFonts w:hint="eastAsia" w:ascii="方正小标宋_GBK" w:eastAsia="方正小标宋_GBK"/>
          <w:sz w:val="44"/>
          <w:szCs w:val="44"/>
          <w:lang w:val="en-US" w:eastAsia="zh-CN"/>
        </w:rPr>
        <w:t>汇报交流材料</w:t>
      </w:r>
    </w:p>
    <w:p>
      <w:pPr>
        <w:spacing w:after="0" w:line="560" w:lineRule="exact"/>
        <w:jc w:val="both"/>
        <w:rPr>
          <w:rFonts w:ascii="方正小标宋_GBK" w:eastAsia="方正小标宋_GBK"/>
          <w:sz w:val="44"/>
          <w:szCs w:val="44"/>
        </w:rPr>
      </w:pPr>
    </w:p>
    <w:p>
      <w:pPr>
        <w:spacing w:after="0" w:line="560" w:lineRule="exact"/>
        <w:jc w:val="both"/>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outlineLvl w:val="9"/>
        <w:rPr>
          <w:rFonts w:hint="eastAsia"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尊敬的各位领导、各位老师：</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outlineLvl w:val="9"/>
        <w:rPr>
          <w:rFonts w:hint="eastAsia"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大家上午好！按照学校教务处工作部署要求，下面我就马克思主义学院近期在迎接学校2024年本科教育教学审核评估档案</w:t>
      </w:r>
      <w:r>
        <w:rPr>
          <w:rFonts w:hint="eastAsia" w:ascii="仿宋_GB2312" w:eastAsia="仿宋_GB2312"/>
          <w:color w:val="000000" w:themeColor="text1"/>
          <w:sz w:val="36"/>
          <w:szCs w:val="36"/>
          <w:lang w:val="en-US" w:eastAsia="zh-CN"/>
          <w14:textFill>
            <w14:solidFill>
              <w14:schemeClr w14:val="tx1"/>
            </w14:solidFill>
          </w14:textFill>
        </w:rPr>
        <w:t>材料</w:t>
      </w:r>
      <w:r>
        <w:rPr>
          <w:rFonts w:hint="eastAsia" w:ascii="仿宋_GB2312" w:eastAsia="仿宋_GB2312"/>
          <w:color w:val="000000" w:themeColor="text1"/>
          <w:sz w:val="36"/>
          <w:szCs w:val="36"/>
          <w14:textFill>
            <w14:solidFill>
              <w14:schemeClr w14:val="tx1"/>
            </w14:solidFill>
          </w14:textFill>
        </w:rPr>
        <w:t>建设方面的经验做法，向各位领导和老师们</w:t>
      </w:r>
      <w:r>
        <w:rPr>
          <w:rFonts w:hint="eastAsia" w:ascii="仿宋_GB2312" w:eastAsia="仿宋_GB2312"/>
          <w:color w:val="000000" w:themeColor="text1"/>
          <w:sz w:val="36"/>
          <w:szCs w:val="36"/>
          <w:lang w:val="en-US" w:eastAsia="zh-CN"/>
          <w14:textFill>
            <w14:solidFill>
              <w14:schemeClr w14:val="tx1"/>
            </w14:solidFill>
          </w14:textFill>
        </w:rPr>
        <w:t>作</w:t>
      </w:r>
      <w:r>
        <w:rPr>
          <w:rFonts w:hint="eastAsia" w:ascii="仿宋_GB2312" w:eastAsia="仿宋_GB2312"/>
          <w:color w:val="000000" w:themeColor="text1"/>
          <w:sz w:val="36"/>
          <w:szCs w:val="36"/>
          <w14:textFill>
            <w14:solidFill>
              <w14:schemeClr w14:val="tx1"/>
            </w14:solidFill>
          </w14:textFill>
        </w:rPr>
        <w:t>一汇报。具体如下。</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outlineLvl w:val="9"/>
        <w:rPr>
          <w:rFonts w:hint="eastAsia"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一、细化分类，规范胶装</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outlineLvl w:val="9"/>
        <w:rPr>
          <w:rFonts w:hint="eastAsia"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马克思主义学院高度重视本科教育教学审核评估档案</w:t>
      </w:r>
      <w:r>
        <w:rPr>
          <w:rFonts w:hint="eastAsia" w:ascii="仿宋_GB2312" w:eastAsia="仿宋_GB2312"/>
          <w:color w:val="000000" w:themeColor="text1"/>
          <w:sz w:val="36"/>
          <w:szCs w:val="36"/>
          <w:lang w:val="en-US" w:eastAsia="zh-CN"/>
          <w14:textFill>
            <w14:solidFill>
              <w14:schemeClr w14:val="tx1"/>
            </w14:solidFill>
          </w14:textFill>
        </w:rPr>
        <w:t>材料</w:t>
      </w:r>
      <w:r>
        <w:rPr>
          <w:rFonts w:hint="eastAsia" w:ascii="仿宋_GB2312" w:eastAsia="仿宋_GB2312"/>
          <w:color w:val="000000" w:themeColor="text1"/>
          <w:sz w:val="36"/>
          <w:szCs w:val="36"/>
          <w14:textFill>
            <w14:solidFill>
              <w14:schemeClr w14:val="tx1"/>
            </w14:solidFill>
          </w14:textFill>
        </w:rPr>
        <w:t>建设工作</w:t>
      </w:r>
      <w:r>
        <w:rPr>
          <w:rFonts w:hint="eastAsia" w:ascii="仿宋_GB2312" w:eastAsia="仿宋_GB2312"/>
          <w:color w:val="000000" w:themeColor="text1"/>
          <w:sz w:val="36"/>
          <w:szCs w:val="36"/>
          <w:lang w:eastAsia="zh-CN"/>
          <w14:textFill>
            <w14:solidFill>
              <w14:schemeClr w14:val="tx1"/>
            </w14:solidFill>
          </w14:textFill>
        </w:rPr>
        <w:t>，</w:t>
      </w:r>
      <w:r>
        <w:rPr>
          <w:rFonts w:hint="eastAsia" w:ascii="仿宋_GB2312" w:eastAsia="仿宋_GB2312"/>
          <w:color w:val="000000" w:themeColor="text1"/>
          <w:sz w:val="36"/>
          <w:szCs w:val="36"/>
          <w14:textFill>
            <w14:solidFill>
              <w14:schemeClr w14:val="tx1"/>
            </w14:solidFill>
          </w14:textFill>
        </w:rPr>
        <w:t>安排两位责任心强、业务熟练的老师来负责此项工作，并由部门负责人全程做好指导、服务和保障工作，形成工作合力。马克思主义学院注重对本科教育教学档案材料进行细化分类，坚持系统思维，逐项对教学过程中所形成的各类档案材料进行梳理、分类，建立相应档案目录体系、内容体系，梳理一册胶装一册。马克思主义学院将历年思政课教师政审、教材审查、课件讲义、考试档案（包括学生正考成绩单、补考成绩单、考场签到表）等材料，均进行分类胶装成册，方便查阅。</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outlineLvl w:val="9"/>
        <w:rPr>
          <w:rFonts w:hint="eastAsia"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二、图文并茂，一目了然</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outlineLvl w:val="9"/>
        <w:rPr>
          <w:rFonts w:hint="eastAsia"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照片档案信息量大、视觉冲击感强。马克思主义学院注重对平时教育教学过程中所形成的各类活动照片的搜集整理，充分发挥教育教学活动照片所承载的信息量大、可信度高、直观可感等特点，动态搜集整理近年来各类教育教学、教师研修、集体备课、专家讲座、参赛获奖等主题照片，按照时间、主题进行分类成册。具体做法是：先广泛动员所在学院各系部老师搜集能反映教育教学成效的各类照片，然后安排专人对所搜集的照片进行筛选、分类、审定，最后是统一编制成册。在此过程中，我们的经验和体会是，照片宜精不宜杂，尽量选取主题鲜明、内容鲜活、第一现场的照片来作为照片档案素材。另外，要凝练好每一个模块的主题、标题和图注内容，做到开门见山、言之有理、言之有据。</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outlineLvl w:val="9"/>
        <w:rPr>
          <w:rFonts w:hint="eastAsia"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三、建立各类教育教学实践活动的闭环式档案系统</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outlineLvl w:val="9"/>
        <w:rPr>
          <w:rFonts w:hint="eastAsia"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所谓闭环式，包含两个方面：其一是严格遵循于教育部和学校教务处发布的2024年本科教育教学审核评估指标体系，按照从宏观到中观再到微观的逻辑，对每一项一级指标、二级指标和三级指标等进行完整、全链条的材料支撑，对标指标体系实现档案材料系统性闭环。其二是不断丰富日常思政课教育教学实践活动内容，对马克思主义学院组织开展过的各级各类“思政+艺术”实践教学、“大中小学思政课一体化建设”研讨交流会、铸牢中华民族共同体意识教育实践基地挂牌启动仪式及专场学术会议等进行闭环式档案材料建设。从制定活动方案、制作活动海报、组织师生参与活动到最后梳理总结反馈活动成效等一系列过程性材料，都梳理总结齐全，从目标任务到落实总结均力求完整</w:t>
      </w:r>
      <w:r>
        <w:rPr>
          <w:rFonts w:hint="eastAsia" w:ascii="仿宋_GB2312" w:eastAsia="仿宋_GB2312"/>
          <w:color w:val="000000" w:themeColor="text1"/>
          <w:sz w:val="36"/>
          <w:szCs w:val="36"/>
          <w:lang w:eastAsia="zh-CN"/>
          <w14:textFill>
            <w14:solidFill>
              <w14:schemeClr w14:val="tx1"/>
            </w14:solidFill>
          </w14:textFill>
        </w:rPr>
        <w:t>、</w:t>
      </w:r>
      <w:r>
        <w:rPr>
          <w:rFonts w:hint="eastAsia" w:ascii="仿宋_GB2312" w:eastAsia="仿宋_GB2312"/>
          <w:color w:val="000000" w:themeColor="text1"/>
          <w:sz w:val="36"/>
          <w:szCs w:val="36"/>
          <w14:textFill>
            <w14:solidFill>
              <w14:schemeClr w14:val="tx1"/>
            </w14:solidFill>
          </w14:textFill>
        </w:rPr>
        <w:t>充实，</w:t>
      </w:r>
      <w:r>
        <w:rPr>
          <w:rFonts w:hint="eastAsia" w:ascii="仿宋_GB2312" w:eastAsia="仿宋_GB2312"/>
          <w:color w:val="000000" w:themeColor="text1"/>
          <w:sz w:val="36"/>
          <w:szCs w:val="36"/>
          <w:lang w:val="en-US" w:eastAsia="zh-CN"/>
          <w14:textFill>
            <w14:solidFill>
              <w14:schemeClr w14:val="tx1"/>
            </w14:solidFill>
          </w14:textFill>
        </w:rPr>
        <w:t>评估</w:t>
      </w:r>
      <w:r>
        <w:rPr>
          <w:rFonts w:hint="eastAsia" w:ascii="仿宋_GB2312" w:eastAsia="仿宋_GB2312"/>
          <w:color w:val="000000" w:themeColor="text1"/>
          <w:sz w:val="36"/>
          <w:szCs w:val="36"/>
          <w14:textFill>
            <w14:solidFill>
              <w14:schemeClr w14:val="tx1"/>
            </w14:solidFill>
          </w14:textFill>
        </w:rPr>
        <w:t>材料形成之后能够</w:t>
      </w:r>
      <w:r>
        <w:rPr>
          <w:rFonts w:hint="eastAsia" w:ascii="仿宋_GB2312" w:eastAsia="仿宋_GB2312"/>
          <w:color w:val="000000" w:themeColor="text1"/>
          <w:sz w:val="36"/>
          <w:szCs w:val="36"/>
          <w:lang w:val="en-US" w:eastAsia="zh-CN"/>
          <w14:textFill>
            <w14:solidFill>
              <w14:schemeClr w14:val="tx1"/>
            </w14:solidFill>
          </w14:textFill>
        </w:rPr>
        <w:t>充分</w:t>
      </w:r>
      <w:r>
        <w:rPr>
          <w:rFonts w:hint="eastAsia" w:ascii="仿宋_GB2312" w:eastAsia="仿宋_GB2312"/>
          <w:color w:val="000000" w:themeColor="text1"/>
          <w:sz w:val="36"/>
          <w:szCs w:val="36"/>
          <w14:textFill>
            <w14:solidFill>
              <w14:schemeClr w14:val="tx1"/>
            </w14:solidFill>
          </w14:textFill>
        </w:rPr>
        <w:t>展现出教育教学</w:t>
      </w:r>
      <w:r>
        <w:rPr>
          <w:rFonts w:hint="eastAsia" w:ascii="仿宋_GB2312" w:eastAsia="仿宋_GB2312"/>
          <w:color w:val="000000" w:themeColor="text1"/>
          <w:sz w:val="36"/>
          <w:szCs w:val="36"/>
          <w:lang w:val="en-US" w:eastAsia="zh-CN"/>
          <w14:textFill>
            <w14:solidFill>
              <w14:schemeClr w14:val="tx1"/>
            </w14:solidFill>
          </w14:textFill>
        </w:rPr>
        <w:t>全</w:t>
      </w:r>
      <w:r>
        <w:rPr>
          <w:rFonts w:hint="eastAsia" w:ascii="仿宋_GB2312" w:eastAsia="仿宋_GB2312"/>
          <w:color w:val="000000" w:themeColor="text1"/>
          <w:sz w:val="36"/>
          <w:szCs w:val="36"/>
          <w14:textFill>
            <w14:solidFill>
              <w14:schemeClr w14:val="tx1"/>
            </w14:solidFill>
          </w14:textFill>
        </w:rPr>
        <w:t>过程</w:t>
      </w:r>
      <w:r>
        <w:rPr>
          <w:rFonts w:hint="eastAsia" w:ascii="仿宋_GB2312" w:eastAsia="仿宋_GB2312"/>
          <w:color w:val="000000" w:themeColor="text1"/>
          <w:sz w:val="36"/>
          <w:szCs w:val="36"/>
          <w:lang w:val="en-US" w:eastAsia="zh-CN"/>
          <w14:textFill>
            <w14:solidFill>
              <w14:schemeClr w14:val="tx1"/>
            </w14:solidFill>
          </w14:textFill>
        </w:rPr>
        <w:t>及其成效</w:t>
      </w:r>
      <w:r>
        <w:rPr>
          <w:rFonts w:hint="eastAsia" w:ascii="仿宋_GB2312" w:eastAsia="仿宋_GB2312"/>
          <w:color w:val="000000" w:themeColor="text1"/>
          <w:sz w:val="36"/>
          <w:szCs w:val="36"/>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outlineLvl w:val="9"/>
        <w:rPr>
          <w:rFonts w:hint="eastAsia" w:ascii="仿宋_GB2312" w:eastAsia="仿宋_GB2312"/>
          <w:color w:val="000000" w:themeColor="text1"/>
          <w:sz w:val="36"/>
          <w:szCs w:val="36"/>
          <w:lang w:val="en-US" w:eastAsia="zh-CN"/>
          <w14:textFill>
            <w14:solidFill>
              <w14:schemeClr w14:val="tx1"/>
            </w14:solidFill>
          </w14:textFill>
        </w:rPr>
      </w:pPr>
      <w:r>
        <w:rPr>
          <w:rFonts w:hint="eastAsia" w:ascii="仿宋_GB2312" w:eastAsia="仿宋_GB2312"/>
          <w:color w:val="000000" w:themeColor="text1"/>
          <w:sz w:val="36"/>
          <w:szCs w:val="36"/>
          <w:lang w:val="en-US" w:eastAsia="zh-CN"/>
          <w14:textFill>
            <w14:solidFill>
              <w14:schemeClr w14:val="tx1"/>
            </w14:solidFill>
          </w14:textFill>
        </w:rPr>
        <w:t>近年来，马院在积极推进思政课教育教学无纸化考试改革，对学生无纸化考试的组织安排及各门课程成绩的数字化备份，主要通过光盘刻录、备份和分类建夹存档方式进行，充分发挥数字档案材料</w:t>
      </w:r>
      <w:bookmarkStart w:id="0" w:name="_GoBack"/>
      <w:bookmarkEnd w:id="0"/>
      <w:r>
        <w:rPr>
          <w:rFonts w:hint="eastAsia" w:ascii="仿宋_GB2312" w:eastAsia="仿宋_GB2312"/>
          <w:color w:val="000000" w:themeColor="text1"/>
          <w:sz w:val="36"/>
          <w:szCs w:val="36"/>
          <w:lang w:val="en-US" w:eastAsia="zh-CN"/>
          <w14:textFill>
            <w14:solidFill>
              <w14:schemeClr w14:val="tx1"/>
            </w14:solidFill>
          </w14:textFill>
        </w:rPr>
        <w:t>易存储、便查阅、保存时间长和不占空间的优势。</w:t>
      </w:r>
    </w:p>
    <w:p>
      <w:pPr>
        <w:keepNext w:val="0"/>
        <w:keepLines w:val="0"/>
        <w:pageBreakBefore w:val="0"/>
        <w:widowControl w:val="0"/>
        <w:tabs>
          <w:tab w:val="left" w:pos="799"/>
        </w:tabs>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color w:val="000000" w:themeColor="text1"/>
          <w:sz w:val="36"/>
          <w:szCs w:val="36"/>
          <w:lang w:val="en-US" w:eastAsia="zh-CN"/>
          <w14:textFill>
            <w14:solidFill>
              <w14:schemeClr w14:val="tx1"/>
            </w14:solidFill>
          </w14:textFill>
        </w:rPr>
      </w:pPr>
      <w:r>
        <w:rPr>
          <w:rFonts w:hint="eastAsia" w:cstheme="minorBidi"/>
          <w:color w:val="000000" w:themeColor="text1"/>
          <w:kern w:val="2"/>
          <w:sz w:val="22"/>
          <w:szCs w:val="24"/>
          <w:lang w:val="en-US" w:eastAsia="zh-CN" w:bidi="ar-SA"/>
          <w14:textFill>
            <w14:solidFill>
              <w14:schemeClr w14:val="tx1"/>
            </w14:solidFill>
          </w14:textFill>
          <w14:ligatures w14:val="standardContextual"/>
        </w:rPr>
        <w:tab/>
      </w:r>
      <w:r>
        <w:rPr>
          <w:rFonts w:hint="eastAsia" w:ascii="仿宋_GB2312" w:eastAsia="仿宋_GB2312"/>
          <w:color w:val="000000" w:themeColor="text1"/>
          <w:sz w:val="36"/>
          <w:szCs w:val="36"/>
          <w14:textFill>
            <w14:solidFill>
              <w14:schemeClr w14:val="tx1"/>
            </w14:solidFill>
          </w14:textFill>
        </w:rPr>
        <w:t>本科教育教学审核评估档案</w:t>
      </w:r>
      <w:r>
        <w:rPr>
          <w:rFonts w:hint="eastAsia" w:ascii="仿宋_GB2312" w:eastAsia="仿宋_GB2312"/>
          <w:color w:val="000000" w:themeColor="text1"/>
          <w:sz w:val="36"/>
          <w:szCs w:val="36"/>
          <w:lang w:val="en-US" w:eastAsia="zh-CN"/>
          <w14:textFill>
            <w14:solidFill>
              <w14:schemeClr w14:val="tx1"/>
            </w14:solidFill>
          </w14:textFill>
        </w:rPr>
        <w:t>材料</w:t>
      </w:r>
      <w:r>
        <w:rPr>
          <w:rFonts w:hint="eastAsia" w:ascii="仿宋_GB2312" w:eastAsia="仿宋_GB2312"/>
          <w:color w:val="000000" w:themeColor="text1"/>
          <w:sz w:val="36"/>
          <w:szCs w:val="36"/>
          <w14:textFill>
            <w14:solidFill>
              <w14:schemeClr w14:val="tx1"/>
            </w14:solidFill>
          </w14:textFill>
        </w:rPr>
        <w:t>建设</w:t>
      </w:r>
      <w:r>
        <w:rPr>
          <w:rFonts w:hint="eastAsia" w:ascii="仿宋_GB2312" w:eastAsia="仿宋_GB2312"/>
          <w:color w:val="000000" w:themeColor="text1"/>
          <w:sz w:val="36"/>
          <w:szCs w:val="36"/>
          <w:lang w:val="en-US" w:eastAsia="zh-CN"/>
          <w14:textFill>
            <w14:solidFill>
              <w14:schemeClr w14:val="tx1"/>
            </w14:solidFill>
          </w14:textFill>
        </w:rPr>
        <w:t>是一个不断完善的过程，马院在审核评估材料的建设上，仍有许多不足之处，这些方面还要我们大力补充完善。我们将以更强的责任感和紧迫感，抓紧抓实后续各项审核评估材料的补充完善工作。</w:t>
      </w:r>
    </w:p>
    <w:p>
      <w:pPr>
        <w:keepNext w:val="0"/>
        <w:keepLines w:val="0"/>
        <w:pageBreakBefore w:val="0"/>
        <w:widowControl w:val="0"/>
        <w:tabs>
          <w:tab w:val="left" w:pos="799"/>
        </w:tabs>
        <w:kinsoku/>
        <w:wordWrap/>
        <w:overflowPunct/>
        <w:topLinePunct w:val="0"/>
        <w:autoSpaceDE/>
        <w:autoSpaceDN/>
        <w:bidi w:val="0"/>
        <w:adjustRightInd/>
        <w:snapToGrid/>
        <w:spacing w:after="0" w:line="600" w:lineRule="exact"/>
        <w:ind w:firstLine="720" w:firstLineChars="200"/>
        <w:jc w:val="both"/>
        <w:textAlignment w:val="auto"/>
        <w:outlineLvl w:val="9"/>
        <w:rPr>
          <w:rFonts w:hint="eastAsia" w:ascii="仿宋_GB2312" w:eastAsia="仿宋_GB2312"/>
          <w:color w:val="000000" w:themeColor="text1"/>
          <w:sz w:val="36"/>
          <w:szCs w:val="36"/>
          <w:lang w:val="en-US" w:eastAsia="zh-CN"/>
          <w14:textFill>
            <w14:solidFill>
              <w14:schemeClr w14:val="tx1"/>
            </w14:solidFill>
          </w14:textFill>
        </w:rPr>
      </w:pPr>
      <w:r>
        <w:rPr>
          <w:rFonts w:hint="eastAsia" w:ascii="仿宋_GB2312" w:eastAsia="仿宋_GB2312"/>
          <w:color w:val="000000" w:themeColor="text1"/>
          <w:sz w:val="36"/>
          <w:szCs w:val="36"/>
          <w:lang w:val="en-US" w:eastAsia="zh-CN"/>
          <w14:textFill>
            <w14:solidFill>
              <w14:schemeClr w14:val="tx1"/>
            </w14:solidFill>
          </w14:textFill>
        </w:rPr>
        <w:t>我的汇报交流结束，请各位领导和老师们批评指正。谢谢！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3000502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97003139"/>
                            <w:docPartObj>
                              <w:docPartGallery w:val="autotext"/>
                            </w:docPartObj>
                          </w:sdtPr>
                          <w:sdtEndPr>
                            <w:rPr>
                              <w:rFonts w:hint="eastAsia" w:ascii="仿宋_GB2312" w:hAnsi="仿宋_GB2312" w:eastAsia="仿宋_GB2312" w:cs="仿宋_GB2312"/>
                              <w:sz w:val="28"/>
                              <w:szCs w:val="28"/>
                            </w:rPr>
                          </w:sdtEndPr>
                          <w:sdtContent>
                            <w:p>
                              <w:pPr>
                                <w:pStyle w:val="1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1897003139"/>
                      <w:docPartObj>
                        <w:docPartGallery w:val="autotext"/>
                      </w:docPartObj>
                    </w:sdtPr>
                    <w:sdtEndPr>
                      <w:rPr>
                        <w:rFonts w:hint="eastAsia" w:ascii="仿宋_GB2312" w:hAnsi="仿宋_GB2312" w:eastAsia="仿宋_GB2312" w:cs="仿宋_GB2312"/>
                        <w:sz w:val="28"/>
                        <w:szCs w:val="28"/>
                      </w:rPr>
                    </w:sdtEndPr>
                    <w:sdtContent>
                      <w:p>
                        <w:pPr>
                          <w:pStyle w:val="1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A1"/>
    <w:rsid w:val="00006987"/>
    <w:rsid w:val="000828F4"/>
    <w:rsid w:val="00097411"/>
    <w:rsid w:val="00170E86"/>
    <w:rsid w:val="002B7AEE"/>
    <w:rsid w:val="002F4186"/>
    <w:rsid w:val="0038578E"/>
    <w:rsid w:val="00410678"/>
    <w:rsid w:val="004D72C6"/>
    <w:rsid w:val="00610F05"/>
    <w:rsid w:val="0065450D"/>
    <w:rsid w:val="006D0E71"/>
    <w:rsid w:val="007732A8"/>
    <w:rsid w:val="007A7072"/>
    <w:rsid w:val="00833C46"/>
    <w:rsid w:val="00876C04"/>
    <w:rsid w:val="009475CC"/>
    <w:rsid w:val="00980B4A"/>
    <w:rsid w:val="009872C7"/>
    <w:rsid w:val="009F5113"/>
    <w:rsid w:val="00A26DBF"/>
    <w:rsid w:val="00A8764D"/>
    <w:rsid w:val="00B91F06"/>
    <w:rsid w:val="00BA537A"/>
    <w:rsid w:val="00BB25A1"/>
    <w:rsid w:val="00C77DDD"/>
    <w:rsid w:val="00CA4D49"/>
    <w:rsid w:val="00CD2B2F"/>
    <w:rsid w:val="00CE0635"/>
    <w:rsid w:val="00D20D7A"/>
    <w:rsid w:val="00DB7AA1"/>
    <w:rsid w:val="00DD07B9"/>
    <w:rsid w:val="00EA226A"/>
    <w:rsid w:val="00EE2E21"/>
    <w:rsid w:val="00F0238A"/>
    <w:rsid w:val="02FC33FC"/>
    <w:rsid w:val="09C349A2"/>
    <w:rsid w:val="0DEB4469"/>
    <w:rsid w:val="0FE76FA1"/>
    <w:rsid w:val="11C74339"/>
    <w:rsid w:val="11FB2A69"/>
    <w:rsid w:val="14AC4560"/>
    <w:rsid w:val="15DE1CAD"/>
    <w:rsid w:val="1AEC3946"/>
    <w:rsid w:val="20172BB9"/>
    <w:rsid w:val="22FC05BE"/>
    <w:rsid w:val="243B490D"/>
    <w:rsid w:val="249805F3"/>
    <w:rsid w:val="26F63027"/>
    <w:rsid w:val="273F220C"/>
    <w:rsid w:val="27993E8D"/>
    <w:rsid w:val="2CEE6B45"/>
    <w:rsid w:val="2DDA3782"/>
    <w:rsid w:val="30AB250C"/>
    <w:rsid w:val="311963F1"/>
    <w:rsid w:val="34306330"/>
    <w:rsid w:val="3A880C0D"/>
    <w:rsid w:val="3B273618"/>
    <w:rsid w:val="3B335C09"/>
    <w:rsid w:val="40AF1789"/>
    <w:rsid w:val="41733747"/>
    <w:rsid w:val="431E6496"/>
    <w:rsid w:val="447232A7"/>
    <w:rsid w:val="49D96880"/>
    <w:rsid w:val="4A3A03AF"/>
    <w:rsid w:val="4B6775A5"/>
    <w:rsid w:val="4C4A5E98"/>
    <w:rsid w:val="4C7C2116"/>
    <w:rsid w:val="5373299F"/>
    <w:rsid w:val="56D876E9"/>
    <w:rsid w:val="58301FB2"/>
    <w:rsid w:val="58AE5E42"/>
    <w:rsid w:val="648C034E"/>
    <w:rsid w:val="66FA5DC8"/>
    <w:rsid w:val="677C24D5"/>
    <w:rsid w:val="68846B68"/>
    <w:rsid w:val="6BE31C30"/>
    <w:rsid w:val="6F015BF8"/>
    <w:rsid w:val="70552FD2"/>
    <w:rsid w:val="713052FC"/>
    <w:rsid w:val="73104CEB"/>
    <w:rsid w:val="7386616B"/>
    <w:rsid w:val="76130A2C"/>
    <w:rsid w:val="7AD55B29"/>
    <w:rsid w:val="7D2A7AE6"/>
    <w:rsid w:val="7F3D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qFormat/>
    <w:uiPriority w:val="9"/>
    <w:rPr>
      <w:rFonts w:cstheme="majorBidi"/>
      <w:color w:val="104862" w:themeColor="accent1" w:themeShade="BF"/>
      <w:sz w:val="28"/>
      <w:szCs w:val="28"/>
    </w:rPr>
  </w:style>
  <w:style w:type="character" w:customStyle="1" w:styleId="21">
    <w:name w:val="标题 5 字符"/>
    <w:basedOn w:val="15"/>
    <w:link w:val="6"/>
    <w:semiHidden/>
    <w:qFormat/>
    <w:uiPriority w:val="9"/>
    <w:rPr>
      <w:rFonts w:cstheme="majorBidi"/>
      <w:color w:val="104862" w:themeColor="accent1" w:themeShade="BF"/>
      <w:sz w:val="24"/>
    </w:rPr>
  </w:style>
  <w:style w:type="character" w:customStyle="1" w:styleId="22">
    <w:name w:val="标题 6 字符"/>
    <w:basedOn w:val="15"/>
    <w:link w:val="7"/>
    <w:semiHidden/>
    <w:qFormat/>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 w:type="character" w:customStyle="1" w:styleId="35">
    <w:name w:val="页眉 字符"/>
    <w:basedOn w:val="15"/>
    <w:link w:val="12"/>
    <w:qFormat/>
    <w:uiPriority w:val="99"/>
    <w:rPr>
      <w:sz w:val="18"/>
      <w:szCs w:val="18"/>
    </w:rPr>
  </w:style>
  <w:style w:type="character" w:customStyle="1" w:styleId="36">
    <w:name w:val="页脚 字符"/>
    <w:basedOn w:val="15"/>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164</Words>
  <Characters>937</Characters>
  <Lines>7</Lines>
  <Paragraphs>2</Paragraphs>
  <TotalTime>22</TotalTime>
  <ScaleCrop>false</ScaleCrop>
  <LinksUpToDate>false</LinksUpToDate>
  <CharactersWithSpaces>1099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2024-03-21T23:42:00Z</dcterms:created>
  <dc:creator>碧霞 秦</dc:creator>
  <cp:lastModifiedBy>Administrator</cp:lastModifiedBy>
  <dcterms:modified xsi:type="dcterms:W3CDTF">2024-03-22T06:04:00Z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